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6F" w:rsidRPr="00FB306F" w:rsidRDefault="00FB306F" w:rsidP="00FB306F">
      <w:pPr>
        <w:shd w:val="clear" w:color="auto" w:fill="FFFFFF"/>
        <w:jc w:val="center"/>
        <w:rPr>
          <w:rFonts w:ascii="yandex-sans" w:hAnsi="yandex-sans"/>
          <w:color w:val="000000"/>
          <w:szCs w:val="28"/>
        </w:rPr>
      </w:pPr>
      <w:r>
        <w:rPr>
          <w:rFonts w:ascii="yandex-sans" w:hAnsi="yandex-sans"/>
          <w:color w:val="000000"/>
          <w:szCs w:val="28"/>
        </w:rPr>
        <w:t>МИНОБРНАУКИ РОССИИ</w:t>
      </w:r>
    </w:p>
    <w:p w:rsidR="00FB306F" w:rsidRPr="00FB306F" w:rsidRDefault="00FB306F" w:rsidP="00FB306F">
      <w:pPr>
        <w:shd w:val="clear" w:color="auto" w:fill="FFFFFF"/>
        <w:jc w:val="center"/>
        <w:rPr>
          <w:rFonts w:ascii="yandex-sans" w:hAnsi="yandex-sans"/>
          <w:color w:val="000000"/>
          <w:szCs w:val="28"/>
        </w:rPr>
      </w:pPr>
      <w:r w:rsidRPr="00FB306F">
        <w:rPr>
          <w:rFonts w:ascii="yandex-sans" w:hAnsi="yandex-sans"/>
          <w:color w:val="000000"/>
          <w:szCs w:val="28"/>
        </w:rPr>
        <w:t>Федеральное государственное бюджетное учреждение науки</w:t>
      </w:r>
    </w:p>
    <w:p w:rsidR="00FB306F" w:rsidRPr="00FB306F" w:rsidRDefault="00FB306F" w:rsidP="00FB306F">
      <w:pPr>
        <w:shd w:val="clear" w:color="auto" w:fill="FFFFFF"/>
        <w:jc w:val="center"/>
        <w:rPr>
          <w:rFonts w:ascii="yandex-sans" w:hAnsi="yandex-sans"/>
          <w:color w:val="000000"/>
          <w:szCs w:val="28"/>
        </w:rPr>
      </w:pPr>
      <w:r w:rsidRPr="00FB306F">
        <w:rPr>
          <w:rFonts w:ascii="yandex-sans" w:hAnsi="yandex-sans"/>
          <w:color w:val="000000"/>
          <w:szCs w:val="28"/>
        </w:rPr>
        <w:t>Институт физического материаловедения</w:t>
      </w:r>
    </w:p>
    <w:p w:rsidR="00FB306F" w:rsidRDefault="00FB306F">
      <w:pPr>
        <w:shd w:val="clear" w:color="auto" w:fill="FFFFFF"/>
        <w:jc w:val="center"/>
        <w:rPr>
          <w:rFonts w:ascii="yandex-sans" w:hAnsi="yandex-sans"/>
          <w:color w:val="000000"/>
          <w:szCs w:val="28"/>
        </w:rPr>
      </w:pPr>
      <w:r w:rsidRPr="00FB306F">
        <w:rPr>
          <w:rFonts w:ascii="yandex-sans" w:hAnsi="yandex-sans"/>
          <w:color w:val="000000"/>
          <w:szCs w:val="28"/>
        </w:rPr>
        <w:t>Сибирского отделения Российской академии наук</w:t>
      </w:r>
    </w:p>
    <w:p w:rsidR="00FB306F" w:rsidRDefault="00FB306F">
      <w:pPr>
        <w:shd w:val="clear" w:color="auto" w:fill="FFFFFF"/>
        <w:jc w:val="center"/>
        <w:rPr>
          <w:rFonts w:ascii="yandex-sans" w:hAnsi="yandex-sans"/>
          <w:color w:val="000000"/>
          <w:szCs w:val="28"/>
        </w:rPr>
      </w:pPr>
      <w:r>
        <w:rPr>
          <w:rFonts w:ascii="yandex-sans" w:hAnsi="yandex-sans"/>
          <w:color w:val="000000"/>
          <w:szCs w:val="28"/>
        </w:rPr>
        <w:t>Совет молодых ученых</w:t>
      </w:r>
    </w:p>
    <w:p w:rsidR="00FB306F" w:rsidRDefault="00FB306F">
      <w:pPr>
        <w:shd w:val="clear" w:color="auto" w:fill="FFFFFF"/>
        <w:jc w:val="center"/>
        <w:rPr>
          <w:rFonts w:ascii="yandex-sans" w:hAnsi="yandex-sans"/>
          <w:color w:val="000000"/>
          <w:szCs w:val="28"/>
        </w:rPr>
      </w:pPr>
    </w:p>
    <w:p w:rsidR="00FB306F" w:rsidRDefault="00FB306F">
      <w:pPr>
        <w:shd w:val="clear" w:color="auto" w:fill="FFFFFF"/>
        <w:jc w:val="center"/>
        <w:rPr>
          <w:rFonts w:ascii="yandex-sans" w:hAnsi="yandex-sans"/>
          <w:color w:val="000000"/>
          <w:szCs w:val="28"/>
        </w:rPr>
      </w:pPr>
    </w:p>
    <w:p w:rsidR="00FB306F" w:rsidRDefault="00FB306F">
      <w:pPr>
        <w:shd w:val="clear" w:color="auto" w:fill="FFFFFF"/>
        <w:jc w:val="center"/>
        <w:rPr>
          <w:rFonts w:ascii="yandex-sans" w:hAnsi="yandex-sans"/>
          <w:color w:val="000000"/>
          <w:szCs w:val="28"/>
        </w:rPr>
      </w:pPr>
    </w:p>
    <w:p w:rsidR="00FB306F" w:rsidRDefault="00FB306F">
      <w:pPr>
        <w:shd w:val="clear" w:color="auto" w:fill="FFFFFF"/>
        <w:jc w:val="center"/>
        <w:rPr>
          <w:rFonts w:ascii="yandex-sans" w:hAnsi="yandex-sans"/>
          <w:color w:val="000000"/>
          <w:szCs w:val="28"/>
        </w:rPr>
      </w:pPr>
      <w:bookmarkStart w:id="0" w:name="_GoBack"/>
      <w:bookmarkEnd w:id="0"/>
    </w:p>
    <w:p w:rsidR="00FB306F" w:rsidRPr="00FB306F" w:rsidRDefault="00FB306F" w:rsidP="00FB306F">
      <w:pPr>
        <w:shd w:val="clear" w:color="auto" w:fill="FFFFFF"/>
        <w:jc w:val="center"/>
        <w:rPr>
          <w:rFonts w:ascii="yandex-sans" w:hAnsi="yandex-sans"/>
          <w:b/>
          <w:color w:val="000000"/>
          <w:szCs w:val="28"/>
        </w:rPr>
      </w:pPr>
      <w:r w:rsidRPr="00FB306F">
        <w:rPr>
          <w:rFonts w:ascii="yandex-sans" w:hAnsi="yandex-sans"/>
          <w:b/>
          <w:color w:val="000000"/>
          <w:szCs w:val="28"/>
        </w:rPr>
        <w:t>XХ</w:t>
      </w:r>
      <w:r w:rsidR="007378D6">
        <w:rPr>
          <w:rFonts w:ascii="yandex-sans" w:hAnsi="yandex-sans"/>
          <w:b/>
          <w:color w:val="000000"/>
          <w:szCs w:val="28"/>
          <w:lang w:val="en-US"/>
        </w:rPr>
        <w:t>I</w:t>
      </w:r>
      <w:r w:rsidRPr="00FB306F">
        <w:rPr>
          <w:rFonts w:ascii="yandex-sans" w:hAnsi="yandex-sans"/>
          <w:b/>
          <w:color w:val="000000"/>
          <w:szCs w:val="28"/>
        </w:rPr>
        <w:t xml:space="preserve"> Конференция по фундаментальным и прикладным</w:t>
      </w:r>
    </w:p>
    <w:p w:rsidR="00FB306F" w:rsidRPr="00FB306F" w:rsidRDefault="00FB306F" w:rsidP="00FB306F">
      <w:pPr>
        <w:shd w:val="clear" w:color="auto" w:fill="FFFFFF"/>
        <w:jc w:val="center"/>
        <w:rPr>
          <w:rFonts w:ascii="yandex-sans" w:hAnsi="yandex-sans"/>
          <w:b/>
          <w:color w:val="000000"/>
          <w:szCs w:val="28"/>
        </w:rPr>
      </w:pPr>
      <w:r w:rsidRPr="00FB306F">
        <w:rPr>
          <w:rFonts w:ascii="yandex-sans" w:hAnsi="yandex-sans"/>
          <w:b/>
          <w:color w:val="000000"/>
          <w:szCs w:val="28"/>
        </w:rPr>
        <w:t xml:space="preserve">проблемам физики </w:t>
      </w:r>
    </w:p>
    <w:p w:rsidR="00FB306F" w:rsidRDefault="00FB306F" w:rsidP="00FB306F">
      <w:pPr>
        <w:shd w:val="clear" w:color="auto" w:fill="FFFFFF"/>
        <w:tabs>
          <w:tab w:val="center" w:pos="4677"/>
          <w:tab w:val="left" w:pos="7890"/>
        </w:tabs>
        <w:jc w:val="left"/>
        <w:rPr>
          <w:rFonts w:ascii="yandex-sans" w:hAnsi="yandex-sans"/>
          <w:b/>
          <w:color w:val="000000"/>
          <w:szCs w:val="28"/>
        </w:rPr>
      </w:pPr>
      <w:r>
        <w:rPr>
          <w:rFonts w:ascii="yandex-sans" w:hAnsi="yandex-sans"/>
          <w:b/>
          <w:color w:val="000000"/>
          <w:szCs w:val="28"/>
        </w:rPr>
        <w:tab/>
      </w:r>
      <w:r w:rsidRPr="00FB306F">
        <w:rPr>
          <w:rFonts w:ascii="yandex-sans" w:hAnsi="yandex-sans"/>
          <w:b/>
          <w:color w:val="000000"/>
          <w:szCs w:val="28"/>
        </w:rPr>
        <w:t>(молодых ученых, аспирантов и студентов)</w:t>
      </w:r>
      <w:r>
        <w:rPr>
          <w:rFonts w:ascii="yandex-sans" w:hAnsi="yandex-sans"/>
          <w:b/>
          <w:color w:val="000000"/>
          <w:szCs w:val="28"/>
        </w:rPr>
        <w:tab/>
      </w:r>
    </w:p>
    <w:p w:rsidR="00FB306F" w:rsidRDefault="00FB306F" w:rsidP="00FB306F">
      <w:pPr>
        <w:shd w:val="clear" w:color="auto" w:fill="FFFFFF"/>
        <w:tabs>
          <w:tab w:val="center" w:pos="4677"/>
          <w:tab w:val="left" w:pos="7890"/>
        </w:tabs>
        <w:jc w:val="center"/>
        <w:rPr>
          <w:rFonts w:ascii="yandex-sans" w:hAnsi="yandex-sans"/>
          <w:b/>
          <w:color w:val="000000"/>
          <w:szCs w:val="28"/>
        </w:rPr>
      </w:pPr>
      <w:r>
        <w:rPr>
          <w:rFonts w:ascii="yandex-sans" w:hAnsi="yandex-sans"/>
          <w:b/>
          <w:noProof/>
          <w:color w:val="000000"/>
          <w:szCs w:val="28"/>
          <w:lang w:eastAsia="ru-RU"/>
        </w:rPr>
        <w:drawing>
          <wp:inline distT="0" distB="0" distL="0" distR="0">
            <wp:extent cx="5797483" cy="1209675"/>
            <wp:effectExtent l="133350" t="133350" r="146685" b="1619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739" cy="12113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B306F" w:rsidRPr="00FB306F" w:rsidRDefault="00FB306F" w:rsidP="00FB306F">
      <w:pPr>
        <w:shd w:val="clear" w:color="auto" w:fill="FFFFFF"/>
        <w:tabs>
          <w:tab w:val="left" w:pos="3645"/>
        </w:tabs>
        <w:rPr>
          <w:rFonts w:ascii="yandex-sans" w:hAnsi="yandex-sans"/>
          <w:color w:val="000000"/>
          <w:szCs w:val="28"/>
        </w:rPr>
      </w:pPr>
    </w:p>
    <w:p w:rsidR="007378D6" w:rsidRPr="007378D6" w:rsidRDefault="007378D6" w:rsidP="00FB306F">
      <w:pPr>
        <w:shd w:val="clear" w:color="auto" w:fill="FFFFFF"/>
        <w:jc w:val="center"/>
        <w:rPr>
          <w:rFonts w:ascii="yandex-sans" w:hAnsi="yandex-sans"/>
          <w:color w:val="000000"/>
          <w:szCs w:val="28"/>
          <w:lang w:val="en-US"/>
        </w:rPr>
      </w:pPr>
      <w:r>
        <w:rPr>
          <w:rFonts w:ascii="yandex-sans" w:hAnsi="yandex-sans"/>
          <w:color w:val="000000"/>
          <w:szCs w:val="28"/>
        </w:rPr>
        <w:t xml:space="preserve">22 февраля </w:t>
      </w:r>
    </w:p>
    <w:p w:rsidR="00FB306F" w:rsidRDefault="00FB306F" w:rsidP="00FB306F">
      <w:pPr>
        <w:shd w:val="clear" w:color="auto" w:fill="FFFFFF"/>
        <w:jc w:val="center"/>
        <w:rPr>
          <w:rFonts w:ascii="yandex-sans" w:hAnsi="yandex-sans"/>
          <w:color w:val="000000"/>
          <w:szCs w:val="28"/>
        </w:rPr>
      </w:pPr>
      <w:r w:rsidRPr="00FB306F">
        <w:rPr>
          <w:rFonts w:ascii="yandex-sans" w:hAnsi="yandex-sans"/>
          <w:color w:val="000000"/>
          <w:szCs w:val="28"/>
        </w:rPr>
        <w:t>Начало работы конференции в 10</w:t>
      </w:r>
      <w:r>
        <w:rPr>
          <w:rFonts w:ascii="yandex-sans" w:hAnsi="yandex-sans"/>
          <w:color w:val="000000"/>
          <w:szCs w:val="28"/>
        </w:rPr>
        <w:t>.</w:t>
      </w:r>
      <w:r w:rsidRPr="00FB306F">
        <w:rPr>
          <w:rFonts w:ascii="yandex-sans" w:hAnsi="yandex-sans"/>
          <w:color w:val="000000"/>
          <w:szCs w:val="28"/>
        </w:rPr>
        <w:t>00 ч.</w:t>
      </w:r>
    </w:p>
    <w:p w:rsidR="00FB306F" w:rsidRDefault="00FB306F">
      <w:pPr>
        <w:shd w:val="clear" w:color="auto" w:fill="FFFFFF"/>
        <w:jc w:val="center"/>
        <w:rPr>
          <w:rFonts w:ascii="yandex-sans" w:hAnsi="yandex-sans"/>
          <w:color w:val="000000"/>
          <w:szCs w:val="28"/>
        </w:rPr>
      </w:pPr>
    </w:p>
    <w:p w:rsidR="00FB306F" w:rsidRDefault="00FB306F">
      <w:pPr>
        <w:shd w:val="clear" w:color="auto" w:fill="FFFFFF"/>
        <w:jc w:val="center"/>
        <w:rPr>
          <w:rFonts w:ascii="yandex-sans" w:hAnsi="yandex-sans"/>
          <w:color w:val="000000"/>
          <w:szCs w:val="28"/>
        </w:rPr>
      </w:pPr>
    </w:p>
    <w:p w:rsidR="00FB306F" w:rsidRDefault="00FB306F">
      <w:pPr>
        <w:shd w:val="clear" w:color="auto" w:fill="FFFFFF"/>
        <w:jc w:val="center"/>
        <w:rPr>
          <w:rFonts w:ascii="yandex-sans" w:hAnsi="yandex-sans"/>
          <w:color w:val="000000"/>
          <w:szCs w:val="28"/>
        </w:rPr>
      </w:pPr>
    </w:p>
    <w:p w:rsidR="00FB306F" w:rsidRDefault="00FB306F">
      <w:pPr>
        <w:shd w:val="clear" w:color="auto" w:fill="FFFFFF"/>
        <w:jc w:val="center"/>
        <w:rPr>
          <w:rFonts w:ascii="yandex-sans" w:hAnsi="yandex-sans"/>
          <w:color w:val="000000"/>
          <w:szCs w:val="28"/>
        </w:rPr>
      </w:pPr>
    </w:p>
    <w:p w:rsidR="00FB306F" w:rsidRDefault="00FB306F">
      <w:pPr>
        <w:shd w:val="clear" w:color="auto" w:fill="FFFFFF"/>
        <w:jc w:val="center"/>
        <w:rPr>
          <w:rFonts w:ascii="yandex-sans" w:hAnsi="yandex-sans"/>
          <w:color w:val="000000"/>
          <w:szCs w:val="28"/>
        </w:rPr>
      </w:pPr>
    </w:p>
    <w:p w:rsidR="00FB306F" w:rsidRDefault="00FB306F">
      <w:pPr>
        <w:shd w:val="clear" w:color="auto" w:fill="FFFFFF"/>
        <w:jc w:val="center"/>
        <w:rPr>
          <w:rFonts w:ascii="yandex-sans" w:hAnsi="yandex-sans"/>
          <w:color w:val="000000"/>
          <w:szCs w:val="28"/>
        </w:rPr>
      </w:pPr>
    </w:p>
    <w:p w:rsidR="007378D6" w:rsidRDefault="007378D6">
      <w:pPr>
        <w:shd w:val="clear" w:color="auto" w:fill="FFFFFF"/>
        <w:jc w:val="center"/>
        <w:rPr>
          <w:rFonts w:ascii="yandex-sans" w:hAnsi="yandex-sans"/>
          <w:color w:val="000000"/>
          <w:szCs w:val="28"/>
        </w:rPr>
      </w:pPr>
    </w:p>
    <w:p w:rsidR="00FB306F" w:rsidRDefault="00FB306F">
      <w:pPr>
        <w:shd w:val="clear" w:color="auto" w:fill="FFFFFF"/>
        <w:jc w:val="center"/>
        <w:rPr>
          <w:rFonts w:ascii="yandex-sans" w:hAnsi="yandex-sans"/>
          <w:color w:val="000000"/>
          <w:szCs w:val="28"/>
        </w:rPr>
      </w:pPr>
    </w:p>
    <w:p w:rsidR="00FB306F" w:rsidRDefault="007378D6">
      <w:pPr>
        <w:shd w:val="clear" w:color="auto" w:fill="FFFFFF"/>
        <w:jc w:val="center"/>
        <w:rPr>
          <w:rFonts w:ascii="yandex-sans" w:hAnsi="yandex-sans"/>
          <w:color w:val="000000"/>
          <w:szCs w:val="28"/>
        </w:rPr>
      </w:pPr>
      <w:r w:rsidRPr="007378D6">
        <w:rPr>
          <w:rFonts w:ascii="yandex-sans" w:hAnsi="yandex-sans"/>
          <w:color w:val="000000"/>
          <w:szCs w:val="28"/>
        </w:rPr>
        <w:t xml:space="preserve"> г. Улан-Удэ</w:t>
      </w:r>
    </w:p>
    <w:p w:rsidR="00FB306F" w:rsidRPr="007378D6" w:rsidRDefault="007378D6" w:rsidP="007378D6">
      <w:pPr>
        <w:shd w:val="clear" w:color="auto" w:fill="FFFFFF"/>
        <w:jc w:val="center"/>
        <w:rPr>
          <w:rFonts w:ascii="yandex-sans" w:hAnsi="yandex-sans"/>
          <w:color w:val="000000"/>
          <w:szCs w:val="28"/>
          <w:lang w:val="en-US"/>
        </w:rPr>
      </w:pPr>
      <w:r>
        <w:rPr>
          <w:rFonts w:ascii="yandex-sans" w:hAnsi="yandex-sans"/>
          <w:color w:val="000000"/>
          <w:szCs w:val="28"/>
          <w:lang w:val="en-US"/>
        </w:rPr>
        <w:t>2024</w:t>
      </w:r>
    </w:p>
    <w:p w:rsidR="00F41693" w:rsidRDefault="00FB4A21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b/>
          <w:color w:val="000000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Cs w:val="28"/>
          <w:lang w:eastAsia="ru-RU"/>
        </w:rPr>
        <w:lastRenderedPageBreak/>
        <w:t>Председатель Программного комитета</w:t>
      </w:r>
    </w:p>
    <w:p w:rsidR="00F41693" w:rsidRDefault="00FB4A21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>Номоев А.В. д.ф.-м.н., директор ИФМ СО РАН.</w:t>
      </w:r>
    </w:p>
    <w:p w:rsidR="00F41693" w:rsidRDefault="00FB4A21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b/>
          <w:color w:val="000000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Cs w:val="28"/>
          <w:lang w:eastAsia="ru-RU"/>
        </w:rPr>
        <w:t>Ученый секретарь</w:t>
      </w:r>
    </w:p>
    <w:p w:rsidR="00F41693" w:rsidRDefault="00FB4A21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>Батуева Е.В. к.ф.-м.н., доцент, ученый секретарь ИФМ СО РАН.</w:t>
      </w:r>
    </w:p>
    <w:p w:rsidR="00F41693" w:rsidRDefault="00F41693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</w:p>
    <w:p w:rsidR="00F41693" w:rsidRDefault="00FB4A21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b/>
          <w:color w:val="000000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Cs w:val="28"/>
          <w:lang w:eastAsia="ru-RU"/>
        </w:rPr>
        <w:t>Председатель Организационного комитета</w:t>
      </w:r>
    </w:p>
    <w:p w:rsidR="00F41693" w:rsidRDefault="00FB4A21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>Бронникова С.М., председатель Совета молодых ученых ИФМ СО РАН.</w:t>
      </w:r>
    </w:p>
    <w:p w:rsidR="00F41693" w:rsidRDefault="00FB4A21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b/>
          <w:color w:val="000000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Cs w:val="28"/>
          <w:lang w:eastAsia="ru-RU"/>
        </w:rPr>
        <w:t>Секретарь</w:t>
      </w:r>
    </w:p>
    <w:p w:rsidR="00F41693" w:rsidRDefault="00FB4A21">
      <w:pPr>
        <w:shd w:val="clear" w:color="auto" w:fill="FFFFFF"/>
        <w:spacing w:line="240" w:lineRule="auto"/>
        <w:jc w:val="left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>Южаков И.А.</w:t>
      </w:r>
    </w:p>
    <w:p w:rsidR="00794159" w:rsidRPr="00794159" w:rsidRDefault="00794159" w:rsidP="00794159">
      <w:pPr>
        <w:shd w:val="clear" w:color="auto" w:fill="FFFFFF"/>
        <w:jc w:val="left"/>
        <w:rPr>
          <w:rFonts w:ascii="yandex-sans" w:hAnsi="yandex-sans"/>
          <w:b/>
          <w:color w:val="000000"/>
          <w:szCs w:val="28"/>
        </w:rPr>
      </w:pPr>
      <w:r w:rsidRPr="00794159">
        <w:rPr>
          <w:rFonts w:ascii="yandex-sans" w:hAnsi="yandex-sans"/>
          <w:b/>
          <w:color w:val="000000"/>
          <w:szCs w:val="28"/>
        </w:rPr>
        <w:t>Члены программного комитета</w:t>
      </w:r>
      <w:r>
        <w:rPr>
          <w:rFonts w:ascii="yandex-sans" w:hAnsi="yandex-sans"/>
          <w:b/>
          <w:color w:val="000000"/>
          <w:szCs w:val="28"/>
        </w:rPr>
        <w:t>:</w:t>
      </w:r>
    </w:p>
    <w:p w:rsidR="00794159" w:rsidRPr="00794159" w:rsidRDefault="00794159" w:rsidP="00794159">
      <w:pPr>
        <w:shd w:val="clear" w:color="auto" w:fill="FFFFFF"/>
        <w:jc w:val="left"/>
        <w:rPr>
          <w:rFonts w:ascii="yandex-sans" w:hAnsi="yandex-sans"/>
          <w:color w:val="000000"/>
          <w:szCs w:val="28"/>
        </w:rPr>
      </w:pPr>
      <w:r w:rsidRPr="00794159">
        <w:rPr>
          <w:rFonts w:ascii="yandex-sans" w:hAnsi="yandex-sans"/>
          <w:color w:val="000000"/>
          <w:szCs w:val="28"/>
        </w:rPr>
        <w:t>Башкуев Юрий Буддич – д.т.н., ИФМ СО РАН</w:t>
      </w:r>
    </w:p>
    <w:p w:rsidR="00794159" w:rsidRPr="00794159" w:rsidRDefault="00794159" w:rsidP="00794159">
      <w:pPr>
        <w:shd w:val="clear" w:color="auto" w:fill="FFFFFF"/>
        <w:jc w:val="left"/>
        <w:rPr>
          <w:rFonts w:ascii="yandex-sans" w:hAnsi="yandex-sans"/>
          <w:color w:val="000000"/>
          <w:szCs w:val="28"/>
        </w:rPr>
      </w:pPr>
      <w:r w:rsidRPr="00794159">
        <w:rPr>
          <w:rFonts w:ascii="yandex-sans" w:hAnsi="yandex-sans"/>
          <w:color w:val="000000"/>
          <w:szCs w:val="28"/>
        </w:rPr>
        <w:t>Дембелова Туяна Сергеевна – д.т.н., ИФМ СО РАН</w:t>
      </w:r>
    </w:p>
    <w:p w:rsidR="00794159" w:rsidRPr="00794159" w:rsidRDefault="00794159" w:rsidP="00794159">
      <w:pPr>
        <w:shd w:val="clear" w:color="auto" w:fill="FFFFFF"/>
        <w:jc w:val="left"/>
        <w:rPr>
          <w:rFonts w:ascii="yandex-sans" w:hAnsi="yandex-sans"/>
          <w:color w:val="000000"/>
          <w:szCs w:val="28"/>
        </w:rPr>
      </w:pPr>
      <w:r w:rsidRPr="00794159">
        <w:rPr>
          <w:rFonts w:ascii="yandex-sans" w:hAnsi="yandex-sans"/>
          <w:color w:val="000000"/>
          <w:szCs w:val="28"/>
        </w:rPr>
        <w:t>Милонов Александр Станиславович– к.т.н., ИФМ СО РАН</w:t>
      </w:r>
    </w:p>
    <w:p w:rsidR="00794159" w:rsidRPr="00794159" w:rsidRDefault="00794159" w:rsidP="00794159">
      <w:pPr>
        <w:shd w:val="clear" w:color="auto" w:fill="FFFFFF"/>
        <w:jc w:val="left"/>
        <w:rPr>
          <w:rFonts w:ascii="yandex-sans" w:hAnsi="yandex-sans"/>
          <w:color w:val="000000"/>
          <w:szCs w:val="28"/>
        </w:rPr>
      </w:pPr>
      <w:r w:rsidRPr="00794159">
        <w:rPr>
          <w:rFonts w:ascii="yandex-sans" w:hAnsi="yandex-sans"/>
          <w:color w:val="000000"/>
          <w:szCs w:val="28"/>
        </w:rPr>
        <w:t>Мишигдоржийн Ундрах Лхагвасуренович – к.т.н., ИФМ СО РАН</w:t>
      </w:r>
    </w:p>
    <w:p w:rsidR="00794159" w:rsidRPr="00794159" w:rsidRDefault="00794159" w:rsidP="00794159">
      <w:pPr>
        <w:shd w:val="clear" w:color="auto" w:fill="FFFFFF"/>
        <w:jc w:val="left"/>
        <w:rPr>
          <w:rFonts w:ascii="yandex-sans" w:hAnsi="yandex-sans"/>
          <w:color w:val="000000"/>
          <w:szCs w:val="28"/>
        </w:rPr>
      </w:pPr>
      <w:r w:rsidRPr="00794159">
        <w:rPr>
          <w:rFonts w:ascii="yandex-sans" w:hAnsi="yandex-sans"/>
          <w:color w:val="000000"/>
          <w:szCs w:val="28"/>
        </w:rPr>
        <w:t>Гулгенов Чингис Жаргалович – к.т.н., ИФМ СО РАН</w:t>
      </w:r>
    </w:p>
    <w:p w:rsidR="00F41693" w:rsidRDefault="00794159" w:rsidP="00794159">
      <w:pPr>
        <w:shd w:val="clear" w:color="auto" w:fill="FFFFFF"/>
        <w:jc w:val="left"/>
        <w:rPr>
          <w:rFonts w:ascii="yandex-sans" w:hAnsi="yandex-sans"/>
          <w:color w:val="000000"/>
          <w:szCs w:val="28"/>
        </w:rPr>
      </w:pPr>
      <w:r w:rsidRPr="00794159">
        <w:rPr>
          <w:rFonts w:ascii="yandex-sans" w:hAnsi="yandex-sans"/>
          <w:color w:val="000000"/>
          <w:szCs w:val="28"/>
        </w:rPr>
        <w:t>Гармаев Баир Заятуевич – к.ф.-м.н., ИФМ СО РАН</w:t>
      </w:r>
    </w:p>
    <w:p w:rsidR="00794159" w:rsidRDefault="00794159">
      <w:pPr>
        <w:shd w:val="clear" w:color="auto" w:fill="FFFFFF"/>
        <w:jc w:val="center"/>
        <w:rPr>
          <w:rFonts w:ascii="yandex-sans" w:hAnsi="yandex-sans"/>
          <w:color w:val="000000"/>
          <w:szCs w:val="28"/>
        </w:rPr>
      </w:pPr>
    </w:p>
    <w:p w:rsidR="00F41693" w:rsidRDefault="00FB4A21">
      <w:pPr>
        <w:shd w:val="clear" w:color="auto" w:fill="FFFFFF"/>
        <w:jc w:val="center"/>
        <w:rPr>
          <w:rFonts w:ascii="yandex-sans" w:hAnsi="yandex-sans"/>
          <w:b/>
          <w:color w:val="000000"/>
          <w:szCs w:val="28"/>
        </w:rPr>
      </w:pPr>
      <w:r>
        <w:rPr>
          <w:rFonts w:ascii="yandex-sans" w:hAnsi="yandex-sans"/>
          <w:b/>
          <w:color w:val="000000"/>
          <w:szCs w:val="28"/>
        </w:rPr>
        <w:t>Программа конференции</w:t>
      </w:r>
    </w:p>
    <w:p w:rsidR="00F41693" w:rsidRDefault="00FB4A21">
      <w:pPr>
        <w:pStyle w:val="a3"/>
        <w:numPr>
          <w:ilvl w:val="0"/>
          <w:numId w:val="1"/>
        </w:numPr>
        <w:spacing w:line="288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Симаков И.Г., Гулгенов Ч.Ж. , Базарова С.Б., Очиров Т.Ч.</w:t>
      </w:r>
      <w:r>
        <w:rPr>
          <w:rFonts w:cs="Times New Roman"/>
          <w:szCs w:val="28"/>
        </w:rPr>
        <w:t xml:space="preserve">  Определение диэлектрических свойств  жидкости в наноразмерном слое.</w:t>
      </w:r>
    </w:p>
    <w:p w:rsidR="0097768E" w:rsidRDefault="0097768E">
      <w:pPr>
        <w:pStyle w:val="a3"/>
        <w:numPr>
          <w:ilvl w:val="0"/>
          <w:numId w:val="1"/>
        </w:numPr>
        <w:spacing w:line="288" w:lineRule="auto"/>
        <w:rPr>
          <w:rFonts w:cs="Times New Roman"/>
          <w:szCs w:val="28"/>
        </w:rPr>
      </w:pPr>
      <w:r w:rsidRPr="0097768E">
        <w:rPr>
          <w:rFonts w:cs="Times New Roman"/>
          <w:b/>
          <w:szCs w:val="28"/>
        </w:rPr>
        <w:t>Басанов Б.В., Базаров А.В.</w:t>
      </w:r>
      <w:r>
        <w:rPr>
          <w:rFonts w:cs="Times New Roman"/>
          <w:szCs w:val="28"/>
        </w:rPr>
        <w:t xml:space="preserve"> Организация сети измерителей температурно – влажностных режимов почвогрунтов.</w:t>
      </w:r>
    </w:p>
    <w:p w:rsidR="00F41693" w:rsidRDefault="009225AB">
      <w:pPr>
        <w:pStyle w:val="a3"/>
        <w:numPr>
          <w:ilvl w:val="0"/>
          <w:numId w:val="1"/>
        </w:numPr>
        <w:spacing w:line="288" w:lineRule="auto"/>
        <w:ind w:left="851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Мельников К.А</w:t>
      </w:r>
      <w:r w:rsidR="00FB4A21">
        <w:rPr>
          <w:rFonts w:cs="Times New Roman"/>
          <w:b/>
          <w:szCs w:val="28"/>
        </w:rPr>
        <w:t xml:space="preserve">. </w:t>
      </w:r>
      <w:r>
        <w:rPr>
          <w:rFonts w:cs="Times New Roman"/>
          <w:b/>
          <w:szCs w:val="28"/>
        </w:rPr>
        <w:t xml:space="preserve"> </w:t>
      </w:r>
      <w:r w:rsidR="00FB4A21">
        <w:rPr>
          <w:rFonts w:cs="Times New Roman"/>
          <w:szCs w:val="28"/>
        </w:rPr>
        <w:t>Некоторые соображения о использовании Blender в качестве инструмента построения и визуализации 3D - моделей фазовых диаграмм на примере CaСl2-CeCl3-NaCl</w:t>
      </w:r>
    </w:p>
    <w:p w:rsidR="00F41693" w:rsidRDefault="00FB4A21">
      <w:pPr>
        <w:pStyle w:val="a3"/>
        <w:numPr>
          <w:ilvl w:val="0"/>
          <w:numId w:val="1"/>
        </w:numPr>
        <w:spacing w:line="288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C.Б. Мандарханова (БГУ, гр. 02110), М.Д. Парфенова, А.Э. Зеленая, В.И. Луцык.</w:t>
      </w:r>
      <w:r>
        <w:rPr>
          <w:rFonts w:cs="Times New Roman"/>
          <w:szCs w:val="28"/>
        </w:rPr>
        <w:t xml:space="preserve"> Производство инновационной продукции для бизнес-корпорации БГУ на занятиях по химической термодинамике.</w:t>
      </w:r>
    </w:p>
    <w:p w:rsidR="00F41693" w:rsidRDefault="00FB4A21">
      <w:pPr>
        <w:pStyle w:val="a3"/>
        <w:numPr>
          <w:ilvl w:val="0"/>
          <w:numId w:val="1"/>
        </w:numPr>
        <w:spacing w:line="288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Э.В. Хартаев (БГУ, гр. 02110), C.Б. Мандарханова (БГУ, гр. 02110), А.Э. Зеленая, М.Д. Парфенова, В.И. Луцык.</w:t>
      </w:r>
      <w:r>
        <w:rPr>
          <w:rFonts w:cs="Times New Roman"/>
          <w:szCs w:val="28"/>
        </w:rPr>
        <w:t xml:space="preserve"> Переход перитектической реакции с участием соединения NaPuF</w:t>
      </w:r>
      <w:r w:rsidRPr="0097768E">
        <w:rPr>
          <w:rFonts w:cs="Times New Roman"/>
          <w:szCs w:val="28"/>
          <w:vertAlign w:val="subscript"/>
        </w:rPr>
        <w:t>4</w:t>
      </w:r>
      <w:r>
        <w:rPr>
          <w:rFonts w:cs="Times New Roman"/>
          <w:szCs w:val="28"/>
        </w:rPr>
        <w:t xml:space="preserve"> в эвтектическую в системе Li,Na,Pu||F.</w:t>
      </w:r>
    </w:p>
    <w:p w:rsidR="00F41693" w:rsidRDefault="00FB4A21" w:rsidP="0097768E">
      <w:pPr>
        <w:pStyle w:val="a3"/>
        <w:numPr>
          <w:ilvl w:val="0"/>
          <w:numId w:val="1"/>
        </w:numPr>
        <w:spacing w:line="288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Р.А. Шаргакшанов (БГУ, гр. 02110), А.Э. Зеленая, М.Д. Парфенова, В.И. Луцык.</w:t>
      </w:r>
      <w:r>
        <w:rPr>
          <w:rFonts w:cs="Times New Roman"/>
          <w:szCs w:val="28"/>
        </w:rPr>
        <w:t xml:space="preserve"> Т-х-у диаграмма Na,K,Pu||F с нонвариантными реакциями: L</w:t>
      </w:r>
      <w:r w:rsidRPr="0097768E">
        <w:rPr>
          <w:rFonts w:cs="Times New Roman"/>
          <w:szCs w:val="28"/>
          <w:vertAlign w:val="subscript"/>
        </w:rPr>
        <w:t>E1</w:t>
      </w:r>
      <w:r>
        <w:rPr>
          <w:rFonts w:cs="Times New Roman"/>
          <w:szCs w:val="28"/>
        </w:rPr>
        <w:t>=RbPuF</w:t>
      </w:r>
      <w:r w:rsidRPr="0097768E">
        <w:rPr>
          <w:rFonts w:cs="Times New Roman"/>
          <w:szCs w:val="28"/>
          <w:vertAlign w:val="subscript"/>
        </w:rPr>
        <w:t>4</w:t>
      </w:r>
      <w:r>
        <w:rPr>
          <w:rFonts w:cs="Times New Roman"/>
          <w:szCs w:val="28"/>
        </w:rPr>
        <w:t>+Rb</w:t>
      </w:r>
      <w:r w:rsidRPr="0097768E">
        <w:rPr>
          <w:rFonts w:cs="Times New Roman"/>
          <w:szCs w:val="28"/>
          <w:vertAlign w:val="subscript"/>
        </w:rPr>
        <w:t>3</w:t>
      </w:r>
      <w:r>
        <w:rPr>
          <w:rFonts w:cs="Times New Roman"/>
          <w:szCs w:val="28"/>
        </w:rPr>
        <w:t>PuF</w:t>
      </w:r>
      <w:r w:rsidRPr="0097768E">
        <w:rPr>
          <w:rFonts w:cs="Times New Roman"/>
          <w:szCs w:val="28"/>
          <w:vertAlign w:val="subscript"/>
        </w:rPr>
        <w:t>6</w:t>
      </w:r>
      <w:r>
        <w:rPr>
          <w:rFonts w:cs="Times New Roman"/>
          <w:szCs w:val="28"/>
        </w:rPr>
        <w:t>+LiRbF</w:t>
      </w:r>
      <w:r w:rsidRPr="0097768E">
        <w:rPr>
          <w:rFonts w:cs="Times New Roman"/>
          <w:szCs w:val="28"/>
          <w:vertAlign w:val="subscript"/>
        </w:rPr>
        <w:t>2</w:t>
      </w:r>
      <w:r>
        <w:rPr>
          <w:rFonts w:cs="Times New Roman"/>
          <w:szCs w:val="28"/>
        </w:rPr>
        <w:t>, L</w:t>
      </w:r>
      <w:r w:rsidRPr="0097768E">
        <w:rPr>
          <w:rFonts w:cs="Times New Roman"/>
          <w:szCs w:val="28"/>
          <w:vertAlign w:val="subscript"/>
        </w:rPr>
        <w:t>E2</w:t>
      </w:r>
      <w:r>
        <w:rPr>
          <w:rFonts w:cs="Times New Roman"/>
          <w:szCs w:val="28"/>
        </w:rPr>
        <w:t>=NaF+KF+RbPuF</w:t>
      </w:r>
      <w:r w:rsidRPr="0097768E">
        <w:rPr>
          <w:rFonts w:cs="Times New Roman"/>
          <w:szCs w:val="28"/>
          <w:vertAlign w:val="subscript"/>
        </w:rPr>
        <w:t>4</w:t>
      </w:r>
      <w:r>
        <w:rPr>
          <w:rFonts w:cs="Times New Roman"/>
          <w:szCs w:val="28"/>
        </w:rPr>
        <w:t>, L</w:t>
      </w:r>
      <w:r w:rsidRPr="0097768E">
        <w:rPr>
          <w:rFonts w:cs="Times New Roman"/>
          <w:szCs w:val="28"/>
          <w:vertAlign w:val="subscript"/>
        </w:rPr>
        <w:t>Q1</w:t>
      </w:r>
      <w:r>
        <w:rPr>
          <w:rFonts w:cs="Times New Roman"/>
          <w:szCs w:val="28"/>
        </w:rPr>
        <w:t>+PuF</w:t>
      </w:r>
      <w:r w:rsidRPr="0097768E">
        <w:rPr>
          <w:rFonts w:cs="Times New Roman"/>
          <w:szCs w:val="28"/>
          <w:vertAlign w:val="subscript"/>
        </w:rPr>
        <w:t>3</w:t>
      </w:r>
      <w:r>
        <w:rPr>
          <w:rFonts w:cs="Times New Roman"/>
          <w:szCs w:val="28"/>
        </w:rPr>
        <w:t>= RbPuF</w:t>
      </w:r>
      <w:r w:rsidRPr="0097768E">
        <w:rPr>
          <w:rFonts w:cs="Times New Roman"/>
          <w:szCs w:val="28"/>
          <w:vertAlign w:val="subscript"/>
        </w:rPr>
        <w:t>4</w:t>
      </w:r>
      <w:r>
        <w:rPr>
          <w:rFonts w:cs="Times New Roman"/>
          <w:szCs w:val="28"/>
        </w:rPr>
        <w:t>+Rb</w:t>
      </w:r>
      <w:r w:rsidRPr="0097768E">
        <w:rPr>
          <w:rFonts w:cs="Times New Roman"/>
          <w:szCs w:val="28"/>
          <w:vertAlign w:val="subscript"/>
        </w:rPr>
        <w:t>3</w:t>
      </w:r>
      <w:r>
        <w:rPr>
          <w:rFonts w:cs="Times New Roman"/>
          <w:szCs w:val="28"/>
        </w:rPr>
        <w:t>PuF</w:t>
      </w:r>
      <w:r w:rsidRPr="0097768E">
        <w:rPr>
          <w:rFonts w:cs="Times New Roman"/>
          <w:szCs w:val="28"/>
          <w:vertAlign w:val="subscript"/>
        </w:rPr>
        <w:t>6</w:t>
      </w:r>
      <w:r>
        <w:rPr>
          <w:rFonts w:cs="Times New Roman"/>
          <w:szCs w:val="28"/>
        </w:rPr>
        <w:t>, L</w:t>
      </w:r>
      <w:r w:rsidRPr="0097768E">
        <w:rPr>
          <w:rFonts w:cs="Times New Roman"/>
          <w:szCs w:val="28"/>
          <w:vertAlign w:val="subscript"/>
        </w:rPr>
        <w:t>Q2</w:t>
      </w:r>
      <w:r>
        <w:rPr>
          <w:rFonts w:cs="Times New Roman"/>
          <w:szCs w:val="28"/>
        </w:rPr>
        <w:t>+LiRbF</w:t>
      </w:r>
      <w:r w:rsidRPr="0097768E">
        <w:rPr>
          <w:rFonts w:cs="Times New Roman"/>
          <w:szCs w:val="28"/>
          <w:vertAlign w:val="subscript"/>
        </w:rPr>
        <w:t>2</w:t>
      </w:r>
      <w:r>
        <w:rPr>
          <w:rFonts w:cs="Times New Roman"/>
          <w:szCs w:val="28"/>
        </w:rPr>
        <w:t>=KF+ RbPuF</w:t>
      </w:r>
      <w:r w:rsidRPr="0097768E">
        <w:rPr>
          <w:rFonts w:cs="Times New Roman"/>
          <w:szCs w:val="28"/>
          <w:vertAlign w:val="subscript"/>
        </w:rPr>
        <w:t>4</w:t>
      </w:r>
      <w:r>
        <w:rPr>
          <w:rFonts w:cs="Times New Roman"/>
          <w:szCs w:val="28"/>
        </w:rPr>
        <w:t>.</w:t>
      </w:r>
    </w:p>
    <w:p w:rsidR="0097768E" w:rsidRPr="0097768E" w:rsidRDefault="0097768E" w:rsidP="0097768E">
      <w:pPr>
        <w:pStyle w:val="a3"/>
        <w:numPr>
          <w:ilvl w:val="0"/>
          <w:numId w:val="1"/>
        </w:numPr>
        <w:spacing w:line="288" w:lineRule="auto"/>
        <w:rPr>
          <w:rFonts w:cs="Times New Roman"/>
          <w:szCs w:val="28"/>
        </w:rPr>
      </w:pPr>
      <w:r w:rsidRPr="0097768E">
        <w:rPr>
          <w:rFonts w:cs="Times New Roman"/>
          <w:b/>
          <w:szCs w:val="28"/>
        </w:rPr>
        <w:lastRenderedPageBreak/>
        <w:t>А.А. Филатова (БГУ, гр. 02110), C.Б. Мандарханова (БГУ, гр. 02110),А.Э. Зеленая, М.Д. Парфенова, В.И. Луцык</w:t>
      </w:r>
      <w:r w:rsidRPr="0097768E">
        <w:rPr>
          <w:rFonts w:cs="Times New Roman"/>
          <w:szCs w:val="28"/>
        </w:rPr>
        <w:t>. Т-х-у диаграмма K,Rb,Pu||F с четырьмя бинарными соединениями (инконгруэнтные KPuF</w:t>
      </w:r>
      <w:r w:rsidRPr="0097768E">
        <w:rPr>
          <w:rFonts w:cs="Times New Roman"/>
          <w:szCs w:val="28"/>
          <w:vertAlign w:val="subscript"/>
        </w:rPr>
        <w:t>4</w:t>
      </w:r>
      <w:r w:rsidRPr="0097768E">
        <w:rPr>
          <w:rFonts w:cs="Times New Roman"/>
          <w:szCs w:val="28"/>
        </w:rPr>
        <w:t>, RbPuF</w:t>
      </w:r>
      <w:r w:rsidRPr="0097768E">
        <w:rPr>
          <w:rFonts w:cs="Times New Roman"/>
          <w:szCs w:val="28"/>
          <w:vertAlign w:val="subscript"/>
        </w:rPr>
        <w:t>4</w:t>
      </w:r>
      <w:r w:rsidRPr="0097768E">
        <w:rPr>
          <w:rFonts w:cs="Times New Roman"/>
          <w:szCs w:val="28"/>
        </w:rPr>
        <w:t xml:space="preserve"> и конгруэнтные K</w:t>
      </w:r>
      <w:r w:rsidRPr="0097768E">
        <w:rPr>
          <w:rFonts w:cs="Times New Roman"/>
          <w:szCs w:val="28"/>
          <w:vertAlign w:val="subscript"/>
        </w:rPr>
        <w:t>3</w:t>
      </w:r>
      <w:r w:rsidRPr="0097768E">
        <w:rPr>
          <w:rFonts w:cs="Times New Roman"/>
          <w:szCs w:val="28"/>
        </w:rPr>
        <w:t>PuF</w:t>
      </w:r>
      <w:r w:rsidRPr="0097768E">
        <w:rPr>
          <w:rFonts w:cs="Times New Roman"/>
          <w:szCs w:val="28"/>
          <w:vertAlign w:val="subscript"/>
        </w:rPr>
        <w:t>6</w:t>
      </w:r>
      <w:r w:rsidRPr="0097768E">
        <w:rPr>
          <w:rFonts w:cs="Times New Roman"/>
          <w:szCs w:val="28"/>
        </w:rPr>
        <w:t>, Rb</w:t>
      </w:r>
      <w:r w:rsidRPr="0097768E">
        <w:rPr>
          <w:rFonts w:cs="Times New Roman"/>
          <w:szCs w:val="28"/>
          <w:vertAlign w:val="subscript"/>
        </w:rPr>
        <w:t>3</w:t>
      </w:r>
      <w:r w:rsidRPr="0097768E">
        <w:rPr>
          <w:rFonts w:cs="Times New Roman"/>
          <w:szCs w:val="28"/>
        </w:rPr>
        <w:t>PuF</w:t>
      </w:r>
      <w:r w:rsidRPr="0097768E">
        <w:rPr>
          <w:rFonts w:cs="Times New Roman"/>
          <w:szCs w:val="28"/>
          <w:vertAlign w:val="subscript"/>
        </w:rPr>
        <w:t>6</w:t>
      </w:r>
      <w:r w:rsidRPr="0097768E">
        <w:rPr>
          <w:rFonts w:cs="Times New Roman"/>
          <w:szCs w:val="28"/>
        </w:rPr>
        <w:t>) и НРТР KхRb1-хF</w:t>
      </w:r>
    </w:p>
    <w:p w:rsidR="00F41693" w:rsidRPr="00FB306F" w:rsidRDefault="00FB4A21" w:rsidP="009225AB">
      <w:pPr>
        <w:pStyle w:val="a3"/>
        <w:numPr>
          <w:ilvl w:val="0"/>
          <w:numId w:val="1"/>
        </w:numPr>
        <w:spacing w:line="288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Ершов А. А.,Дамдинов Б. Б. </w:t>
      </w:r>
      <w:r>
        <w:rPr>
          <w:rFonts w:cs="Times New Roman"/>
          <w:szCs w:val="28"/>
        </w:rPr>
        <w:t>Применение метода комбинационного рассеяния света к исследованию наночастиц серебра и железа.</w:t>
      </w:r>
    </w:p>
    <w:p w:rsidR="00FB306F" w:rsidRPr="00FB306F" w:rsidRDefault="00FB306F" w:rsidP="00FB306F">
      <w:pPr>
        <w:pStyle w:val="a3"/>
        <w:numPr>
          <w:ilvl w:val="0"/>
          <w:numId w:val="1"/>
        </w:numPr>
        <w:spacing w:line="288" w:lineRule="auto"/>
        <w:rPr>
          <w:rFonts w:cs="Times New Roman"/>
          <w:szCs w:val="28"/>
        </w:rPr>
      </w:pPr>
      <w:r w:rsidRPr="00FB306F">
        <w:rPr>
          <w:rFonts w:cs="Times New Roman"/>
          <w:b/>
          <w:szCs w:val="28"/>
        </w:rPr>
        <w:t xml:space="preserve">Чан Фонг Лыу, Шишулькин С. Ю., Шайдоров А.А. </w:t>
      </w:r>
      <w:r w:rsidRPr="00FB306F">
        <w:rPr>
          <w:rFonts w:cs="Times New Roman"/>
          <w:szCs w:val="28"/>
        </w:rPr>
        <w:t>Плазменный процесс плавления базальтово-золовой смеси</w:t>
      </w:r>
      <w:r>
        <w:rPr>
          <w:rFonts w:cs="Times New Roman"/>
          <w:szCs w:val="28"/>
        </w:rPr>
        <w:t>.</w:t>
      </w:r>
      <w:r w:rsidRPr="00FB306F">
        <w:rPr>
          <w:rFonts w:cs="Times New Roman"/>
          <w:szCs w:val="28"/>
        </w:rPr>
        <w:t xml:space="preserve"> </w:t>
      </w:r>
    </w:p>
    <w:p w:rsidR="00FB306F" w:rsidRPr="00FB306F" w:rsidRDefault="00FB306F" w:rsidP="00FB306F">
      <w:pPr>
        <w:pStyle w:val="a3"/>
        <w:numPr>
          <w:ilvl w:val="0"/>
          <w:numId w:val="1"/>
        </w:numPr>
        <w:spacing w:line="288" w:lineRule="auto"/>
        <w:rPr>
          <w:rFonts w:cs="Times New Roman"/>
          <w:szCs w:val="28"/>
        </w:rPr>
      </w:pPr>
      <w:r w:rsidRPr="00FB306F">
        <w:rPr>
          <w:rFonts w:cs="Times New Roman"/>
          <w:b/>
          <w:szCs w:val="28"/>
        </w:rPr>
        <w:t>Девятов А.Г., Шишулькин С</w:t>
      </w:r>
      <w:r>
        <w:rPr>
          <w:rFonts w:cs="Times New Roman"/>
          <w:b/>
          <w:szCs w:val="28"/>
        </w:rPr>
        <w:t xml:space="preserve">. </w:t>
      </w:r>
      <w:r w:rsidRPr="00FB306F">
        <w:rPr>
          <w:rFonts w:cs="Times New Roman"/>
          <w:b/>
          <w:szCs w:val="28"/>
        </w:rPr>
        <w:t xml:space="preserve">Ю. </w:t>
      </w:r>
      <w:r w:rsidRPr="00FB306F">
        <w:rPr>
          <w:rFonts w:cs="Times New Roman"/>
          <w:szCs w:val="28"/>
        </w:rPr>
        <w:t>Магнитное поле вокруг  магнитной катушки плазменного реактора</w:t>
      </w:r>
      <w:r>
        <w:rPr>
          <w:rFonts w:cs="Times New Roman"/>
          <w:szCs w:val="28"/>
        </w:rPr>
        <w:t>.</w:t>
      </w:r>
    </w:p>
    <w:p w:rsidR="00F41693" w:rsidRDefault="00FB4A21">
      <w:pPr>
        <w:pStyle w:val="a3"/>
        <w:numPr>
          <w:ilvl w:val="0"/>
          <w:numId w:val="1"/>
        </w:numPr>
        <w:spacing w:line="288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Номоев А.В., Южаков И.А.</w:t>
      </w:r>
      <w:r>
        <w:rPr>
          <w:rFonts w:cs="Times New Roman"/>
          <w:szCs w:val="28"/>
        </w:rPr>
        <w:t xml:space="preserve"> Получение углеродных эпоксидных полимеров модифицированные нанопорошком и микроволокнами, изготовленные методом вакуумного формования и вакуумной инфузии.</w:t>
      </w:r>
    </w:p>
    <w:p w:rsidR="00F41693" w:rsidRDefault="00FB4A21">
      <w:pPr>
        <w:pStyle w:val="a3"/>
        <w:numPr>
          <w:ilvl w:val="0"/>
          <w:numId w:val="1"/>
        </w:numPr>
        <w:spacing w:line="288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Демин К.А.  Агнаев С.С., Дондуков С.Д.  Хаглеев А.Н. </w:t>
      </w:r>
      <w:r>
        <w:rPr>
          <w:rFonts w:cs="Times New Roman"/>
          <w:szCs w:val="28"/>
        </w:rPr>
        <w:t>Исследование электретных свойств полимерных пленок модифицированных в низкотемпературной плазме атмосферного давления.</w:t>
      </w:r>
    </w:p>
    <w:p w:rsidR="00F41693" w:rsidRDefault="00FB4A21">
      <w:pPr>
        <w:pStyle w:val="a3"/>
        <w:numPr>
          <w:ilvl w:val="0"/>
          <w:numId w:val="1"/>
        </w:numPr>
        <w:spacing w:line="288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Дондуков С.Д. Хаглеев А.Н., Агнаев С.С., Демин К.А.</w:t>
      </w:r>
      <w:r>
        <w:rPr>
          <w:rFonts w:cs="Times New Roman"/>
          <w:szCs w:val="28"/>
        </w:rPr>
        <w:t xml:space="preserve"> Исследовани</w:t>
      </w:r>
      <w:r w:rsidR="0097768E">
        <w:rPr>
          <w:rFonts w:cs="Times New Roman"/>
          <w:szCs w:val="28"/>
        </w:rPr>
        <w:t>е гидрофизических свойств лубян</w:t>
      </w:r>
      <w:r>
        <w:rPr>
          <w:rFonts w:cs="Times New Roman"/>
          <w:szCs w:val="28"/>
        </w:rPr>
        <w:t>ого волокна модифицированного в низкотемпературной плазме атмосферного давления.</w:t>
      </w:r>
    </w:p>
    <w:p w:rsidR="00F41693" w:rsidRDefault="00FB4A21">
      <w:pPr>
        <w:pStyle w:val="a3"/>
        <w:numPr>
          <w:ilvl w:val="0"/>
          <w:numId w:val="1"/>
        </w:numPr>
        <w:spacing w:line="288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Цыдыпов Д.Г., Номоев А.В.</w:t>
      </w:r>
      <w:r>
        <w:t xml:space="preserve"> </w:t>
      </w:r>
      <w:r>
        <w:rPr>
          <w:rFonts w:cs="Times New Roman"/>
          <w:szCs w:val="28"/>
        </w:rPr>
        <w:t>Изучение термодинамических характеристик нанокластеров золота в процессах плавления/кристаллизации методом молекулярной динамики.</w:t>
      </w:r>
      <w:r>
        <w:rPr>
          <w:rFonts w:cs="Times New Roman"/>
          <w:b/>
          <w:szCs w:val="28"/>
        </w:rPr>
        <w:t xml:space="preserve"> </w:t>
      </w:r>
    </w:p>
    <w:p w:rsidR="00F41693" w:rsidRDefault="00F41693">
      <w:pPr>
        <w:pStyle w:val="a3"/>
        <w:spacing w:line="288" w:lineRule="auto"/>
        <w:ind w:left="840"/>
        <w:rPr>
          <w:rFonts w:cs="Times New Roman"/>
          <w:szCs w:val="28"/>
        </w:rPr>
      </w:pPr>
    </w:p>
    <w:p w:rsidR="00F41693" w:rsidRDefault="00F41693">
      <w:pPr>
        <w:pStyle w:val="a3"/>
        <w:spacing w:line="288" w:lineRule="auto"/>
        <w:ind w:left="840"/>
        <w:rPr>
          <w:rFonts w:cs="Times New Roman"/>
          <w:szCs w:val="28"/>
        </w:rPr>
      </w:pPr>
    </w:p>
    <w:sectPr w:rsidR="00F4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75C" w:rsidRDefault="005C075C">
      <w:pPr>
        <w:spacing w:line="240" w:lineRule="auto"/>
      </w:pPr>
      <w:r>
        <w:separator/>
      </w:r>
    </w:p>
  </w:endnote>
  <w:endnote w:type="continuationSeparator" w:id="0">
    <w:p w:rsidR="005C075C" w:rsidRDefault="005C0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75C" w:rsidRDefault="005C075C">
      <w:r>
        <w:separator/>
      </w:r>
    </w:p>
  </w:footnote>
  <w:footnote w:type="continuationSeparator" w:id="0">
    <w:p w:rsidR="005C075C" w:rsidRDefault="005C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660A7"/>
    <w:multiLevelType w:val="multilevel"/>
    <w:tmpl w:val="341660A7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FC"/>
    <w:rsid w:val="000031D1"/>
    <w:rsid w:val="000139D4"/>
    <w:rsid w:val="000A0DB1"/>
    <w:rsid w:val="000B1D3C"/>
    <w:rsid w:val="000E210B"/>
    <w:rsid w:val="000F2598"/>
    <w:rsid w:val="00115A9F"/>
    <w:rsid w:val="00124B66"/>
    <w:rsid w:val="00146637"/>
    <w:rsid w:val="00147314"/>
    <w:rsid w:val="001736CE"/>
    <w:rsid w:val="0018601F"/>
    <w:rsid w:val="001E4AE3"/>
    <w:rsid w:val="00224796"/>
    <w:rsid w:val="00226398"/>
    <w:rsid w:val="0022660F"/>
    <w:rsid w:val="00236AED"/>
    <w:rsid w:val="00250240"/>
    <w:rsid w:val="00346731"/>
    <w:rsid w:val="00357BD1"/>
    <w:rsid w:val="003E1A0A"/>
    <w:rsid w:val="004209F8"/>
    <w:rsid w:val="004720F1"/>
    <w:rsid w:val="004E19BE"/>
    <w:rsid w:val="004E20BC"/>
    <w:rsid w:val="005C075C"/>
    <w:rsid w:val="00665D54"/>
    <w:rsid w:val="00692A80"/>
    <w:rsid w:val="006D20E0"/>
    <w:rsid w:val="006D2A13"/>
    <w:rsid w:val="00705CC8"/>
    <w:rsid w:val="007378D6"/>
    <w:rsid w:val="00737A6F"/>
    <w:rsid w:val="00794159"/>
    <w:rsid w:val="007E6D4F"/>
    <w:rsid w:val="007F66AA"/>
    <w:rsid w:val="009225AB"/>
    <w:rsid w:val="0092721D"/>
    <w:rsid w:val="0097768E"/>
    <w:rsid w:val="009A09CA"/>
    <w:rsid w:val="00AD0F5A"/>
    <w:rsid w:val="00B15366"/>
    <w:rsid w:val="00B20F96"/>
    <w:rsid w:val="00B8403A"/>
    <w:rsid w:val="00C5375A"/>
    <w:rsid w:val="00C554AA"/>
    <w:rsid w:val="00CF5B0B"/>
    <w:rsid w:val="00D118C7"/>
    <w:rsid w:val="00D44872"/>
    <w:rsid w:val="00D7502A"/>
    <w:rsid w:val="00D80F6A"/>
    <w:rsid w:val="00D921CE"/>
    <w:rsid w:val="00D968FC"/>
    <w:rsid w:val="00E45116"/>
    <w:rsid w:val="00E5207B"/>
    <w:rsid w:val="00E629DE"/>
    <w:rsid w:val="00EF0F53"/>
    <w:rsid w:val="00F41693"/>
    <w:rsid w:val="00F948EC"/>
    <w:rsid w:val="00FB306F"/>
    <w:rsid w:val="00FB4A21"/>
    <w:rsid w:val="00FF1585"/>
    <w:rsid w:val="523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52FB4-4521-41B7-B4C3-11A2119D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4061" w:themeColor="accent1" w:themeShade="8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2024-10-10T08:23:00Z</dcterms:created>
  <dcterms:modified xsi:type="dcterms:W3CDTF">2024-10-10T08:23:00Z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476FDBF561BA4B6B80E4C075C9C2CF7F_12</vt:lpwstr>
  </property>
</Properties>
</file>